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4BC7" w:rsidRPr="00FF5EE2" w:rsidRDefault="005F4BC7" w:rsidP="005F4BC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FF5EE2">
        <w:rPr>
          <w:rFonts w:ascii="Times New Roman" w:hAnsi="Times New Roman" w:cs="Times New Roman"/>
          <w:b/>
          <w:sz w:val="24"/>
          <w:szCs w:val="24"/>
          <w:lang w:val="kk-KZ"/>
        </w:rPr>
        <w:t xml:space="preserve">Құрастырушы: </w:t>
      </w:r>
      <w:r w:rsidRPr="00FF5EE2">
        <w:rPr>
          <w:rFonts w:ascii="Times New Roman" w:hAnsi="Times New Roman" w:cs="Times New Roman"/>
          <w:sz w:val="24"/>
          <w:szCs w:val="24"/>
          <w:lang w:val="kk-KZ"/>
        </w:rPr>
        <w:t>Тлеубергенова А.Ж. Алматы қаласы Алатау ауданы №181 жалпы білім беретін мектептің география пәнінің мұғалімі</w:t>
      </w:r>
    </w:p>
    <w:p w:rsidR="005F4BC7" w:rsidRPr="00FF5EE2" w:rsidRDefault="005F4BC7" w:rsidP="005F4BC7">
      <w:pPr>
        <w:spacing w:after="0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5F4BC7" w:rsidRPr="00FF5EE2" w:rsidRDefault="005F4BC7" w:rsidP="005F4BC7">
      <w:pPr>
        <w:spacing w:after="0"/>
        <w:rPr>
          <w:rFonts w:ascii="Times New Roman" w:hAnsi="Times New Roman" w:cs="Times New Roman"/>
          <w:sz w:val="24"/>
          <w:szCs w:val="24"/>
          <w:lang w:val="kk-KZ"/>
        </w:rPr>
      </w:pPr>
      <w:r w:rsidRPr="00FF5EE2">
        <w:rPr>
          <w:rFonts w:ascii="Times New Roman" w:hAnsi="Times New Roman" w:cs="Times New Roman"/>
          <w:b/>
          <w:sz w:val="24"/>
          <w:szCs w:val="24"/>
          <w:lang w:val="kk-KZ"/>
        </w:rPr>
        <w:t>География</w:t>
      </w:r>
      <w:r w:rsidRPr="00FF5EE2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FF5EE2">
        <w:rPr>
          <w:rFonts w:ascii="Times New Roman" w:hAnsi="Times New Roman" w:cs="Times New Roman"/>
          <w:b/>
          <w:sz w:val="24"/>
          <w:szCs w:val="24"/>
          <w:lang w:val="kk-KZ"/>
        </w:rPr>
        <w:t xml:space="preserve"> пәні бойынша 9 - сынып оқушысының өзіндік жұмысының жоспары</w:t>
      </w:r>
    </w:p>
    <w:p w:rsidR="005F4BC7" w:rsidRPr="00FF5EE2" w:rsidRDefault="005F4BC7" w:rsidP="005F4BC7">
      <w:pPr>
        <w:spacing w:after="0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FF5EE2">
        <w:rPr>
          <w:rFonts w:ascii="Times New Roman" w:hAnsi="Times New Roman" w:cs="Times New Roman"/>
          <w:b/>
          <w:sz w:val="24"/>
          <w:szCs w:val="24"/>
          <w:lang w:val="kk-KZ"/>
        </w:rPr>
        <w:t>I тоқсан</w:t>
      </w:r>
    </w:p>
    <w:p w:rsidR="005F4BC7" w:rsidRPr="00FF5EE2" w:rsidRDefault="005F4BC7" w:rsidP="005F4BC7">
      <w:pPr>
        <w:spacing w:after="0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FF5EE2">
        <w:rPr>
          <w:rFonts w:ascii="Times New Roman" w:hAnsi="Times New Roman" w:cs="Times New Roman"/>
          <w:b/>
          <w:sz w:val="24"/>
          <w:szCs w:val="24"/>
          <w:lang w:val="kk-KZ"/>
        </w:rPr>
        <w:t xml:space="preserve">Сабақтың нөмірі: </w:t>
      </w:r>
      <w:r>
        <w:rPr>
          <w:rFonts w:ascii="Times New Roman" w:hAnsi="Times New Roman" w:cs="Times New Roman"/>
          <w:sz w:val="24"/>
          <w:szCs w:val="24"/>
          <w:lang w:val="kk-KZ"/>
        </w:rPr>
        <w:t>6</w:t>
      </w:r>
    </w:p>
    <w:p w:rsidR="005F4BC7" w:rsidRPr="00FF5EE2" w:rsidRDefault="005F4BC7" w:rsidP="005F4BC7">
      <w:pPr>
        <w:spacing w:after="0" w:line="240" w:lineRule="auto"/>
        <w:jc w:val="both"/>
        <w:rPr>
          <w:rFonts w:ascii="Times New Roman" w:eastAsia="Consolas" w:hAnsi="Times New Roman" w:cs="Times New Roman"/>
          <w:sz w:val="24"/>
          <w:szCs w:val="24"/>
          <w:lang w:val="kk-KZ"/>
        </w:rPr>
      </w:pPr>
      <w:r w:rsidRPr="00FF5EE2">
        <w:rPr>
          <w:rFonts w:ascii="Times New Roman" w:hAnsi="Times New Roman" w:cs="Times New Roman"/>
          <w:b/>
          <w:sz w:val="24"/>
          <w:szCs w:val="24"/>
          <w:lang w:val="kk-KZ"/>
        </w:rPr>
        <w:t>Сабақтың тақырыбы:</w:t>
      </w:r>
      <w:r w:rsidRPr="00FF5EE2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FF5EE2">
        <w:rPr>
          <w:rFonts w:ascii="Times New Roman" w:eastAsia="Consolas" w:hAnsi="Times New Roman" w:cs="Times New Roman"/>
          <w:sz w:val="24"/>
          <w:szCs w:val="24"/>
          <w:lang w:val="kk-KZ"/>
        </w:rPr>
        <w:t xml:space="preserve"> </w:t>
      </w:r>
      <w:r w:rsidRPr="766A8131">
        <w:rPr>
          <w:rFonts w:ascii="Times New Roman" w:hAnsi="Times New Roman"/>
          <w:sz w:val="24"/>
          <w:lang w:val="kk-KZ"/>
        </w:rPr>
        <w:t>Географиялық нысандарды, үдерістер мен құбылыстарды картадан көрсету тәсілдері</w:t>
      </w:r>
    </w:p>
    <w:p w:rsidR="005F4BC7" w:rsidRDefault="005F4BC7" w:rsidP="005F4BC7">
      <w:pPr>
        <w:pStyle w:val="Default"/>
        <w:rPr>
          <w:lang w:val="kk-KZ"/>
        </w:rPr>
      </w:pPr>
      <w:r w:rsidRPr="00FF5EE2">
        <w:rPr>
          <w:b/>
          <w:lang w:val="kk-KZ"/>
        </w:rPr>
        <w:t>Мақсаты:</w:t>
      </w:r>
      <w:r w:rsidRPr="00FF5EE2">
        <w:rPr>
          <w:lang w:val="kk-KZ"/>
        </w:rPr>
        <w:t xml:space="preserve"> </w:t>
      </w:r>
      <w:r w:rsidRPr="766A8131">
        <w:rPr>
          <w:lang w:val="kk-KZ"/>
        </w:rPr>
        <w:t>9.2.1.1 маңызды географиялық нысандарды, үдерістер мен құбылыстарды карталардан көрсету барысында сипаттайды</w:t>
      </w:r>
    </w:p>
    <w:p w:rsidR="005F4BC7" w:rsidRDefault="005F4BC7" w:rsidP="005F4BC7">
      <w:pPr>
        <w:pStyle w:val="Default"/>
        <w:rPr>
          <w:lang w:val="kk-KZ"/>
        </w:rPr>
      </w:pPr>
    </w:p>
    <w:p w:rsidR="005F4BC7" w:rsidRDefault="005F4BC7" w:rsidP="005F4BC7">
      <w:pPr>
        <w:pStyle w:val="Default"/>
        <w:rPr>
          <w:lang w:val="kk-KZ"/>
        </w:rPr>
      </w:pPr>
      <w:r>
        <w:rPr>
          <w:lang w:val="kk-KZ"/>
        </w:rPr>
        <w:t>Қысқаша конспект</w:t>
      </w:r>
    </w:p>
    <w:p w:rsidR="005F4BC7" w:rsidRDefault="00F375D5" w:rsidP="005F4BC7">
      <w:pPr>
        <w:pStyle w:val="Default"/>
        <w:rPr>
          <w:lang w:val="kk-KZ"/>
        </w:rPr>
      </w:pPr>
      <w:r>
        <w:rPr>
          <w:lang w:val="kk-KZ"/>
        </w:rPr>
        <w:t xml:space="preserve">Географиялық картаның басты элементі-картографиялық бейнелеу. Шартты белгілер-географиялық карталардың тілі. Нысандарды, құбылыстарды, үдерістерді бейнелейтін шартты белгілердің жүйесін </w:t>
      </w:r>
      <w:r w:rsidRPr="00F375D5">
        <w:rPr>
          <w:i/>
          <w:lang w:val="kk-KZ"/>
        </w:rPr>
        <w:t>картографиялық бейнелеу тәсілдері</w:t>
      </w:r>
      <w:r>
        <w:rPr>
          <w:lang w:val="kk-KZ"/>
        </w:rPr>
        <w:t xml:space="preserve"> деп атайды. </w:t>
      </w:r>
    </w:p>
    <w:p w:rsidR="00F375D5" w:rsidRDefault="00F375D5" w:rsidP="005F4BC7">
      <w:pPr>
        <w:pStyle w:val="Default"/>
        <w:rPr>
          <w:lang w:val="kk-KZ"/>
        </w:rPr>
      </w:pPr>
      <w:r>
        <w:rPr>
          <w:lang w:val="kk-KZ"/>
        </w:rPr>
        <w:t>Картамен жұмыс жасау кезеңдері:</w:t>
      </w:r>
    </w:p>
    <w:p w:rsidR="00F375D5" w:rsidRDefault="00F375D5" w:rsidP="00F375D5">
      <w:pPr>
        <w:pStyle w:val="Default"/>
        <w:numPr>
          <w:ilvl w:val="0"/>
          <w:numId w:val="1"/>
        </w:numPr>
        <w:rPr>
          <w:lang w:val="kk-KZ"/>
        </w:rPr>
      </w:pPr>
      <w:r>
        <w:rPr>
          <w:lang w:val="kk-KZ"/>
        </w:rPr>
        <w:t>Шартты белгілерді оқу, белгілі бір нысандарды картадан көрсете алу;</w:t>
      </w:r>
    </w:p>
    <w:p w:rsidR="00F375D5" w:rsidRDefault="00F375D5" w:rsidP="00F375D5">
      <w:pPr>
        <w:pStyle w:val="Default"/>
        <w:numPr>
          <w:ilvl w:val="0"/>
          <w:numId w:val="1"/>
        </w:numPr>
        <w:rPr>
          <w:lang w:val="kk-KZ"/>
        </w:rPr>
      </w:pPr>
      <w:r>
        <w:rPr>
          <w:lang w:val="kk-KZ"/>
        </w:rPr>
        <w:t>Түрлі әдістер негізінде нысандар мен аумақтардың сипатын: нысандарды план және картада сипаттау, салыстыру, себеп-салдарлық байланысты анықтау;</w:t>
      </w:r>
    </w:p>
    <w:p w:rsidR="00F375D5" w:rsidRDefault="00F375D5" w:rsidP="00F375D5">
      <w:pPr>
        <w:pStyle w:val="Default"/>
        <w:numPr>
          <w:ilvl w:val="0"/>
          <w:numId w:val="1"/>
        </w:numPr>
        <w:rPr>
          <w:lang w:val="kk-KZ"/>
        </w:rPr>
      </w:pPr>
      <w:r>
        <w:rPr>
          <w:lang w:val="kk-KZ"/>
        </w:rPr>
        <w:t>Картографиялық материалды терең түсінумен байланысты кезең. Мысалы, дүниежүзінің физикалық картасын қолдана отырып, Үнді мұхитының ауа массалары Қазақстанға дейін жете алмайтынын дәлелдей алу.</w:t>
      </w:r>
    </w:p>
    <w:p w:rsidR="00896967" w:rsidRPr="00D304A9" w:rsidRDefault="00D304A9" w:rsidP="00896967">
      <w:pPr>
        <w:pStyle w:val="Default"/>
        <w:ind w:left="720"/>
        <w:rPr>
          <w:i/>
          <w:lang w:val="kk-KZ"/>
        </w:rPr>
      </w:pPr>
      <w:r w:rsidRPr="00D304A9">
        <w:rPr>
          <w:i/>
          <w:lang w:val="kk-KZ"/>
        </w:rPr>
        <w:t>Сурет-1</w:t>
      </w:r>
    </w:p>
    <w:p w:rsidR="00896967" w:rsidRDefault="00896967" w:rsidP="00896967">
      <w:pPr>
        <w:pStyle w:val="Default"/>
        <w:ind w:left="720"/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 wp14:anchorId="27CC2C95" wp14:editId="4A8D5A75">
            <wp:extent cx="4274820" cy="260604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8600" t="24857" r="46510" b="25656"/>
                    <a:stretch/>
                  </pic:blipFill>
                  <pic:spPr bwMode="auto">
                    <a:xfrm>
                      <a:off x="0" y="0"/>
                      <a:ext cx="4274820" cy="2606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04A9" w:rsidRDefault="00D304A9" w:rsidP="00D304A9">
      <w:pPr>
        <w:pStyle w:val="Default"/>
        <w:ind w:left="720"/>
        <w:jc w:val="both"/>
        <w:rPr>
          <w:lang w:val="kk-KZ"/>
        </w:rPr>
      </w:pPr>
    </w:p>
    <w:p w:rsidR="005F4BC7" w:rsidRDefault="005F4BC7" w:rsidP="005F4BC7">
      <w:pPr>
        <w:pStyle w:val="Default"/>
        <w:rPr>
          <w:lang w:val="kk-KZ"/>
        </w:rPr>
      </w:pPr>
    </w:p>
    <w:tbl>
      <w:tblPr>
        <w:tblStyle w:val="a3"/>
        <w:tblW w:w="0" w:type="auto"/>
        <w:tblInd w:w="-1139" w:type="dxa"/>
        <w:tblLook w:val="04A0" w:firstRow="1" w:lastRow="0" w:firstColumn="1" w:lastColumn="0" w:noHBand="0" w:noVBand="1"/>
      </w:tblPr>
      <w:tblGrid>
        <w:gridCol w:w="2908"/>
        <w:gridCol w:w="2404"/>
        <w:gridCol w:w="2840"/>
        <w:gridCol w:w="2332"/>
      </w:tblGrid>
      <w:tr w:rsidR="00333C31" w:rsidTr="00433DA6">
        <w:tc>
          <w:tcPr>
            <w:tcW w:w="2908" w:type="dxa"/>
          </w:tcPr>
          <w:p w:rsidR="00D304A9" w:rsidRDefault="00D304A9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Масштабтан тыс белгілермен</w:t>
            </w:r>
          </w:p>
        </w:tc>
        <w:tc>
          <w:tcPr>
            <w:tcW w:w="2404" w:type="dxa"/>
          </w:tcPr>
          <w:p w:rsidR="00D304A9" w:rsidRDefault="00D304A9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Сызықтық тәсілмен</w:t>
            </w:r>
          </w:p>
        </w:tc>
        <w:tc>
          <w:tcPr>
            <w:tcW w:w="2840" w:type="dxa"/>
          </w:tcPr>
          <w:p w:rsidR="00D304A9" w:rsidRDefault="00D304A9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Аумақтық тәсілмен</w:t>
            </w:r>
          </w:p>
        </w:tc>
        <w:tc>
          <w:tcPr>
            <w:tcW w:w="2332" w:type="dxa"/>
          </w:tcPr>
          <w:p w:rsidR="00D304A9" w:rsidRDefault="00D304A9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Аумақтық немесе масштабтан тыс белгілермен</w:t>
            </w:r>
          </w:p>
        </w:tc>
      </w:tr>
      <w:tr w:rsidR="00333C31" w:rsidTr="00433DA6">
        <w:tc>
          <w:tcPr>
            <w:tcW w:w="2908" w:type="dxa"/>
          </w:tcPr>
          <w:p w:rsidR="00D304A9" w:rsidRDefault="00D304A9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Белгілер тәсілі</w:t>
            </w:r>
          </w:p>
          <w:p w:rsidR="00AF61B4" w:rsidRDefault="00AF61B4" w:rsidP="005F4BC7">
            <w:pPr>
              <w:pStyle w:val="Default"/>
              <w:rPr>
                <w:lang w:val="kk-KZ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FB182F" wp14:editId="7BDB9CFC">
                  <wp:extent cx="1684020" cy="8382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9236" t="21893" r="62416" b="53022"/>
                          <a:stretch/>
                        </pic:blipFill>
                        <pic:spPr bwMode="auto">
                          <a:xfrm>
                            <a:off x="0" y="0"/>
                            <a:ext cx="1684020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</w:tcPr>
          <w:p w:rsidR="00D304A9" w:rsidRDefault="00D304A9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Изосызық тәсілі</w:t>
            </w:r>
          </w:p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EEB4A7" wp14:editId="6A9526C2">
                  <wp:extent cx="1554480" cy="1036320"/>
                  <wp:effectExtent l="0" t="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56312" t="9919" r="33169" b="68188"/>
                          <a:stretch/>
                        </pic:blipFill>
                        <pic:spPr bwMode="auto">
                          <a:xfrm>
                            <a:off x="0" y="0"/>
                            <a:ext cx="1554480" cy="1036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0" w:type="dxa"/>
          </w:tcPr>
          <w:p w:rsidR="00D304A9" w:rsidRDefault="00D304A9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Сапалық фон тәсілі</w:t>
            </w:r>
          </w:p>
          <w:p w:rsidR="00BC2F2C" w:rsidRDefault="00BC2F2C" w:rsidP="005F4BC7">
            <w:pPr>
              <w:pStyle w:val="Default"/>
              <w:rPr>
                <w:lang w:val="kk-KZ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DD7683" wp14:editId="2D184A5F">
                  <wp:extent cx="1737360" cy="1142784"/>
                  <wp:effectExtent l="0" t="0" r="0" b="63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54132" t="32839" r="38557" b="50969"/>
                          <a:stretch/>
                        </pic:blipFill>
                        <pic:spPr bwMode="auto">
                          <a:xfrm>
                            <a:off x="0" y="0"/>
                            <a:ext cx="1753846" cy="11536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2" w:type="dxa"/>
          </w:tcPr>
          <w:p w:rsidR="00D304A9" w:rsidRDefault="00D304A9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Ареалдар тәсілі</w:t>
            </w:r>
          </w:p>
          <w:p w:rsidR="00333C31" w:rsidRDefault="00333C31" w:rsidP="005F4BC7">
            <w:pPr>
              <w:pStyle w:val="Default"/>
              <w:rPr>
                <w:lang w:val="kk-KZ"/>
              </w:rPr>
            </w:pPr>
          </w:p>
        </w:tc>
      </w:tr>
      <w:tr w:rsidR="00333C31" w:rsidTr="00433DA6">
        <w:tc>
          <w:tcPr>
            <w:tcW w:w="2908" w:type="dxa"/>
          </w:tcPr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Нүктелік тәсіл</w:t>
            </w:r>
          </w:p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CF10493" wp14:editId="15493194">
                  <wp:extent cx="2133600" cy="1120140"/>
                  <wp:effectExtent l="0" t="0" r="0" b="381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13340" t="20297" r="50743" b="46180"/>
                          <a:stretch/>
                        </pic:blipFill>
                        <pic:spPr bwMode="auto">
                          <a:xfrm>
                            <a:off x="0" y="0"/>
                            <a:ext cx="2133600" cy="1120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</w:tcPr>
          <w:p w:rsidR="00333C31" w:rsidRDefault="00333C31" w:rsidP="005F4BC7">
            <w:pPr>
              <w:pStyle w:val="Default"/>
              <w:rPr>
                <w:b/>
                <w:lang w:val="kk-KZ"/>
              </w:rPr>
            </w:pPr>
            <w:r>
              <w:rPr>
                <w:lang w:val="kk-KZ"/>
              </w:rPr>
              <w:lastRenderedPageBreak/>
              <w:t xml:space="preserve">Сызықтық </w:t>
            </w:r>
            <w:r w:rsidRPr="00333C31">
              <w:rPr>
                <w:b/>
                <w:lang w:val="kk-KZ"/>
              </w:rPr>
              <w:t>белгілер</w:t>
            </w:r>
          </w:p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A12D358" wp14:editId="0F428966">
                  <wp:extent cx="1729740" cy="891540"/>
                  <wp:effectExtent l="0" t="0" r="3810" b="381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46307" t="7526" r="24575" b="65792"/>
                          <a:stretch/>
                        </pic:blipFill>
                        <pic:spPr bwMode="auto">
                          <a:xfrm>
                            <a:off x="0" y="0"/>
                            <a:ext cx="1729740" cy="891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0" w:type="dxa"/>
          </w:tcPr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lastRenderedPageBreak/>
              <w:t>Картограмма тәсілі</w:t>
            </w:r>
          </w:p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3FFBAC1" wp14:editId="74AC5C98">
                  <wp:extent cx="2078990" cy="141414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990" cy="141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2" w:type="dxa"/>
            <w:vMerge w:val="restart"/>
          </w:tcPr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C84310C" wp14:editId="265A8EC6">
                  <wp:extent cx="1676400" cy="1516097"/>
                  <wp:effectExtent l="0" t="0" r="0" b="825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13469" t="17788" r="27782" b="20639"/>
                          <a:stretch/>
                        </pic:blipFill>
                        <pic:spPr bwMode="auto">
                          <a:xfrm>
                            <a:off x="0" y="0"/>
                            <a:ext cx="1684250" cy="15231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C31" w:rsidTr="00433DA6">
        <w:tc>
          <w:tcPr>
            <w:tcW w:w="2908" w:type="dxa"/>
          </w:tcPr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Картогдиаграмма тәсілі</w:t>
            </w:r>
          </w:p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69354C" wp14:editId="462E64AC">
                  <wp:extent cx="1953091" cy="1203960"/>
                  <wp:effectExtent l="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8857" t="31112" r="34323" b="16257"/>
                          <a:stretch/>
                        </pic:blipFill>
                        <pic:spPr bwMode="auto">
                          <a:xfrm>
                            <a:off x="0" y="0"/>
                            <a:ext cx="1958801" cy="1207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</w:tcPr>
          <w:p w:rsidR="00333C31" w:rsidRDefault="00333C31" w:rsidP="005F4BC7">
            <w:pPr>
              <w:pStyle w:val="Default"/>
              <w:rPr>
                <w:lang w:val="kk-KZ"/>
              </w:rPr>
            </w:pPr>
            <w:r>
              <w:rPr>
                <w:lang w:val="kk-KZ"/>
              </w:rPr>
              <w:t>Қозғалыс тәсілі</w:t>
            </w:r>
          </w:p>
          <w:p w:rsidR="00BC2F2C" w:rsidRDefault="00BC2F2C" w:rsidP="005F4BC7">
            <w:pPr>
              <w:pStyle w:val="Default"/>
              <w:rPr>
                <w:lang w:val="kk-KZ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FE4A6F" wp14:editId="007A5913">
                  <wp:extent cx="1584960" cy="1249680"/>
                  <wp:effectExtent l="0" t="0" r="0" b="762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39508" t="30853" r="39967" b="33261"/>
                          <a:stretch/>
                        </pic:blipFill>
                        <pic:spPr bwMode="auto">
                          <a:xfrm>
                            <a:off x="0" y="0"/>
                            <a:ext cx="1584960" cy="1249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0" w:type="dxa"/>
          </w:tcPr>
          <w:p w:rsidR="00333C31" w:rsidRDefault="00333C31" w:rsidP="005F4BC7">
            <w:pPr>
              <w:pStyle w:val="Default"/>
              <w:rPr>
                <w:lang w:val="kk-KZ"/>
              </w:rPr>
            </w:pPr>
          </w:p>
        </w:tc>
        <w:tc>
          <w:tcPr>
            <w:tcW w:w="2332" w:type="dxa"/>
            <w:vMerge/>
          </w:tcPr>
          <w:p w:rsidR="00333C31" w:rsidRDefault="00333C31" w:rsidP="005F4BC7">
            <w:pPr>
              <w:pStyle w:val="Default"/>
              <w:rPr>
                <w:lang w:val="kk-KZ"/>
              </w:rPr>
            </w:pPr>
          </w:p>
        </w:tc>
      </w:tr>
    </w:tbl>
    <w:p w:rsidR="00433DA6" w:rsidRPr="00D304A9" w:rsidRDefault="00433DA6" w:rsidP="00433DA6">
      <w:pPr>
        <w:pStyle w:val="Default"/>
        <w:ind w:left="720"/>
        <w:jc w:val="center"/>
        <w:rPr>
          <w:i/>
          <w:lang w:val="kk-KZ"/>
        </w:rPr>
      </w:pPr>
      <w:r w:rsidRPr="00D304A9">
        <w:rPr>
          <w:i/>
          <w:lang w:val="kk-KZ"/>
        </w:rPr>
        <w:t>Сурет-2 Картаға түсірудің негізгі тәсілдері</w:t>
      </w:r>
    </w:p>
    <w:p w:rsidR="00D304A9" w:rsidRPr="00FF5EE2" w:rsidRDefault="00D304A9" w:rsidP="00433DA6">
      <w:pPr>
        <w:pStyle w:val="Default"/>
        <w:jc w:val="center"/>
        <w:rPr>
          <w:lang w:val="kk-KZ"/>
        </w:rPr>
      </w:pPr>
    </w:p>
    <w:p w:rsidR="005F4BC7" w:rsidRDefault="005F4BC7" w:rsidP="005F4BC7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A30131">
        <w:rPr>
          <w:rFonts w:ascii="Times New Roman" w:hAnsi="Times New Roman" w:cs="Times New Roman"/>
          <w:b/>
          <w:sz w:val="24"/>
          <w:szCs w:val="24"/>
          <w:lang w:val="kk-KZ"/>
        </w:rPr>
        <w:t>Оқушыларға арналған тапсырмалар:</w:t>
      </w:r>
    </w:p>
    <w:p w:rsidR="00433DA6" w:rsidRDefault="005F4BC7" w:rsidP="005F4BC7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1 тапсырма: </w:t>
      </w:r>
      <w:r w:rsidR="003E1769" w:rsidRPr="003E1769">
        <w:rPr>
          <w:rFonts w:ascii="Times New Roman" w:hAnsi="Times New Roman" w:cs="Times New Roman"/>
          <w:sz w:val="24"/>
          <w:szCs w:val="24"/>
          <w:lang w:val="kk-KZ"/>
        </w:rPr>
        <w:t>Картограмма тәсілі мен картодиаграмма тәсілінің ұқсастықтары мен айырмашылықтары қандай?</w:t>
      </w:r>
    </w:p>
    <w:p w:rsidR="003E1769" w:rsidRDefault="005F4BC7" w:rsidP="003E1769">
      <w:pPr>
        <w:spacing w:after="0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2 тапсырма: </w:t>
      </w:r>
      <w:r w:rsidR="0093739A" w:rsidRPr="003E1769">
        <w:rPr>
          <w:rFonts w:ascii="Times New Roman" w:hAnsi="Times New Roman" w:cs="Times New Roman"/>
          <w:sz w:val="24"/>
          <w:szCs w:val="24"/>
          <w:lang w:val="kk-KZ"/>
        </w:rPr>
        <w:t xml:space="preserve">Картамен жұмыс. Қазақстанның физикалық немесе экономикалық карталарына талдау жаса. </w:t>
      </w:r>
    </w:p>
    <w:p w:rsidR="0093739A" w:rsidRDefault="0093739A" w:rsidP="003E1769">
      <w:pPr>
        <w:spacing w:after="0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3E1769">
        <w:rPr>
          <w:rFonts w:ascii="Times New Roman" w:hAnsi="Times New Roman" w:cs="Times New Roman"/>
          <w:sz w:val="24"/>
          <w:szCs w:val="24"/>
          <w:lang w:val="kk-KZ"/>
        </w:rPr>
        <w:t>Жоспар:</w:t>
      </w:r>
    </w:p>
    <w:p w:rsidR="005F4BC7" w:rsidRPr="003E1769" w:rsidRDefault="0093739A" w:rsidP="003E1769">
      <w:pPr>
        <w:spacing w:after="0"/>
        <w:rPr>
          <w:rFonts w:ascii="Times New Roman" w:hAnsi="Times New Roman" w:cs="Times New Roman"/>
          <w:sz w:val="24"/>
          <w:szCs w:val="24"/>
          <w:lang w:val="kk-KZ"/>
        </w:rPr>
      </w:pPr>
      <w:r w:rsidRPr="003E1769">
        <w:rPr>
          <w:rFonts w:ascii="Times New Roman" w:hAnsi="Times New Roman" w:cs="Times New Roman"/>
          <w:sz w:val="24"/>
          <w:szCs w:val="24"/>
          <w:lang w:val="kk-KZ"/>
        </w:rPr>
        <w:t xml:space="preserve"> 1. Картаның тақырыбы</w:t>
      </w:r>
      <w:bookmarkStart w:id="0" w:name="_GoBack"/>
      <w:bookmarkEnd w:id="0"/>
    </w:p>
    <w:p w:rsidR="0093739A" w:rsidRPr="003E1769" w:rsidRDefault="0093739A" w:rsidP="003E1769">
      <w:pPr>
        <w:spacing w:after="0"/>
        <w:rPr>
          <w:rFonts w:ascii="Times New Roman" w:hAnsi="Times New Roman" w:cs="Times New Roman"/>
          <w:sz w:val="24"/>
          <w:szCs w:val="24"/>
          <w:lang w:val="kk-KZ"/>
        </w:rPr>
      </w:pPr>
      <w:r w:rsidRPr="003E1769">
        <w:rPr>
          <w:rFonts w:ascii="Times New Roman" w:hAnsi="Times New Roman" w:cs="Times New Roman"/>
          <w:sz w:val="24"/>
          <w:szCs w:val="24"/>
          <w:lang w:val="kk-KZ"/>
        </w:rPr>
        <w:t>2. Карта масштабы</w:t>
      </w:r>
      <w:r w:rsidR="00D80835">
        <w:rPr>
          <w:rFonts w:ascii="Times New Roman" w:hAnsi="Times New Roman" w:cs="Times New Roman"/>
          <w:sz w:val="24"/>
          <w:szCs w:val="24"/>
          <w:lang w:val="kk-KZ"/>
        </w:rPr>
        <w:t xml:space="preserve"> қандай?</w:t>
      </w:r>
    </w:p>
    <w:p w:rsidR="003E1769" w:rsidRDefault="0093739A" w:rsidP="003E1769">
      <w:pPr>
        <w:spacing w:after="0"/>
        <w:rPr>
          <w:rFonts w:ascii="Times New Roman" w:hAnsi="Times New Roman" w:cs="Times New Roman"/>
          <w:sz w:val="24"/>
          <w:szCs w:val="24"/>
          <w:lang w:val="kk-KZ"/>
        </w:rPr>
      </w:pPr>
      <w:r w:rsidRPr="003E1769">
        <w:rPr>
          <w:rFonts w:ascii="Times New Roman" w:hAnsi="Times New Roman" w:cs="Times New Roman"/>
          <w:sz w:val="24"/>
          <w:szCs w:val="24"/>
          <w:lang w:val="kk-KZ"/>
        </w:rPr>
        <w:t xml:space="preserve">3. Картаға түсіруде қолданған </w:t>
      </w:r>
      <w:r w:rsidR="00D80835">
        <w:rPr>
          <w:rFonts w:ascii="Times New Roman" w:hAnsi="Times New Roman" w:cs="Times New Roman"/>
          <w:sz w:val="24"/>
          <w:szCs w:val="24"/>
          <w:lang w:val="kk-KZ"/>
        </w:rPr>
        <w:t xml:space="preserve">негізгі </w:t>
      </w:r>
      <w:r w:rsidRPr="003E1769">
        <w:rPr>
          <w:rFonts w:ascii="Times New Roman" w:hAnsi="Times New Roman" w:cs="Times New Roman"/>
          <w:sz w:val="24"/>
          <w:szCs w:val="24"/>
          <w:lang w:val="kk-KZ"/>
        </w:rPr>
        <w:t>тәсіл</w:t>
      </w:r>
      <w:r w:rsidR="003E1769">
        <w:rPr>
          <w:rFonts w:ascii="Times New Roman" w:hAnsi="Times New Roman" w:cs="Times New Roman"/>
          <w:sz w:val="24"/>
          <w:szCs w:val="24"/>
          <w:lang w:val="kk-KZ"/>
        </w:rPr>
        <w:t>дер</w:t>
      </w:r>
      <w:r w:rsidR="00D80835">
        <w:rPr>
          <w:rFonts w:ascii="Times New Roman" w:hAnsi="Times New Roman" w:cs="Times New Roman"/>
          <w:sz w:val="24"/>
          <w:szCs w:val="24"/>
          <w:lang w:val="kk-KZ"/>
        </w:rPr>
        <w:t xml:space="preserve"> мен қосымша тәсілдер қандай?</w:t>
      </w:r>
    </w:p>
    <w:p w:rsidR="003E1769" w:rsidRDefault="003E1769" w:rsidP="003E1769">
      <w:pPr>
        <w:spacing w:after="0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4. Картаны қандай картамен беттестіруге болады?</w:t>
      </w:r>
    </w:p>
    <w:p w:rsidR="00251FCE" w:rsidRDefault="003E1769" w:rsidP="00251FCE">
      <w:pPr>
        <w:spacing w:after="0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5. Картаны оқи отырып, қорытында жаса.</w:t>
      </w:r>
    </w:p>
    <w:p w:rsidR="005F4BC7" w:rsidRPr="00251FCE" w:rsidRDefault="005F4BC7" w:rsidP="00251FCE">
      <w:pPr>
        <w:spacing w:after="0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3 тапсырма: </w:t>
      </w:r>
      <w:r w:rsidR="00E038CA" w:rsidRPr="00E038CA">
        <w:rPr>
          <w:rFonts w:ascii="Times New Roman" w:hAnsi="Times New Roman" w:cs="Times New Roman"/>
          <w:sz w:val="24"/>
          <w:szCs w:val="24"/>
          <w:lang w:val="kk-KZ"/>
        </w:rPr>
        <w:t>Б</w:t>
      </w:r>
      <w:r w:rsidR="00251FCE" w:rsidRPr="00E038CA">
        <w:rPr>
          <w:rFonts w:ascii="Times New Roman" w:hAnsi="Times New Roman" w:cs="Times New Roman"/>
          <w:sz w:val="24"/>
          <w:szCs w:val="24"/>
          <w:lang w:val="kk-KZ"/>
        </w:rPr>
        <w:t xml:space="preserve">ерілген </w:t>
      </w:r>
      <w:r w:rsidR="00E038CA" w:rsidRPr="00E038CA">
        <w:rPr>
          <w:rFonts w:ascii="Times New Roman" w:hAnsi="Times New Roman" w:cs="Times New Roman"/>
          <w:sz w:val="24"/>
          <w:szCs w:val="24"/>
          <w:lang w:val="kk-KZ"/>
        </w:rPr>
        <w:t>картаны талдай отырып, Қазақстан аймақтарындағы ауыл шаруашылықтарының даму заңдылығын түсіндір.</w:t>
      </w:r>
    </w:p>
    <w:p w:rsidR="00EF4B64" w:rsidRDefault="00251FCE" w:rsidP="00E038CA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251FC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411B7F2" wp14:editId="06CA6DC0">
            <wp:extent cx="4145280" cy="2459533"/>
            <wp:effectExtent l="0" t="0" r="7620" b="0"/>
            <wp:docPr id="12" name="Рисунок 12" descr="C:\Users\Кайрат\Desktop\c235e182-a457-4f48-9826-b9fd746b928c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айрат\Desktop\c235e182-a457-4f48-9826-b9fd746b928c_m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413" cy="246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BC7" w:rsidRPr="00F400EC" w:rsidRDefault="005F4BC7" w:rsidP="005F4BC7">
      <w:pPr>
        <w:pStyle w:val="a4"/>
        <w:ind w:left="360"/>
        <w:rPr>
          <w:b/>
          <w:noProof/>
          <w:lang w:val="kk-KZ" w:eastAsia="ru-RU"/>
        </w:rPr>
      </w:pPr>
      <w:r w:rsidRPr="009141C9">
        <w:rPr>
          <w:rFonts w:ascii="Times New Roman" w:hAnsi="Times New Roman" w:cs="Times New Roman"/>
          <w:b/>
          <w:sz w:val="24"/>
          <w:szCs w:val="24"/>
          <w:lang w:val="kk-KZ"/>
        </w:rPr>
        <w:t>Кері байланыс: орындалған тапсырманы оқушы электронды пошта немесе WhatsApp» мобильді қосымшасы арқылы жібереді.</w:t>
      </w:r>
    </w:p>
    <w:p w:rsidR="00005F71" w:rsidRPr="005F4BC7" w:rsidRDefault="00D80835">
      <w:pPr>
        <w:rPr>
          <w:lang w:val="kk-KZ"/>
        </w:rPr>
      </w:pPr>
    </w:p>
    <w:sectPr w:rsidR="00005F71" w:rsidRPr="005F4B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F2468C2"/>
    <w:multiLevelType w:val="hybridMultilevel"/>
    <w:tmpl w:val="B23C3B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7D7C"/>
    <w:rsid w:val="00081FEA"/>
    <w:rsid w:val="0015516B"/>
    <w:rsid w:val="00251FCE"/>
    <w:rsid w:val="00333C31"/>
    <w:rsid w:val="003E1769"/>
    <w:rsid w:val="00433DA6"/>
    <w:rsid w:val="005F4BC7"/>
    <w:rsid w:val="00896967"/>
    <w:rsid w:val="0093739A"/>
    <w:rsid w:val="00AF61B4"/>
    <w:rsid w:val="00BC2F2C"/>
    <w:rsid w:val="00CA7D7C"/>
    <w:rsid w:val="00D304A9"/>
    <w:rsid w:val="00D80835"/>
    <w:rsid w:val="00E038CA"/>
    <w:rsid w:val="00EF4B64"/>
    <w:rsid w:val="00F37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867211"/>
  <w15:chartTrackingRefBased/>
  <w15:docId w15:val="{1C324701-8444-4926-9100-4B5C4D4BDA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F4BC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F4BC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5F4B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41">
    <w:name w:val="Grid Table 4 Accent 1"/>
    <w:basedOn w:val="a1"/>
    <w:uiPriority w:val="49"/>
    <w:rsid w:val="005F4BC7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styleId="a4">
    <w:name w:val="List Paragraph"/>
    <w:basedOn w:val="a"/>
    <w:link w:val="a5"/>
    <w:uiPriority w:val="34"/>
    <w:qFormat/>
    <w:rsid w:val="005F4BC7"/>
    <w:pPr>
      <w:ind w:left="720"/>
      <w:contextualSpacing/>
    </w:pPr>
  </w:style>
  <w:style w:type="character" w:customStyle="1" w:styleId="a5">
    <w:name w:val="Абзац списка Знак"/>
    <w:link w:val="a4"/>
    <w:uiPriority w:val="34"/>
    <w:locked/>
    <w:rsid w:val="005F4B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3</Pages>
  <Words>321</Words>
  <Characters>1836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Кайрат</dc:creator>
  <cp:keywords/>
  <dc:description/>
  <cp:lastModifiedBy>Кайрат</cp:lastModifiedBy>
  <cp:revision>9</cp:revision>
  <dcterms:created xsi:type="dcterms:W3CDTF">2020-07-20T06:30:00Z</dcterms:created>
  <dcterms:modified xsi:type="dcterms:W3CDTF">2020-07-20T10:16:00Z</dcterms:modified>
</cp:coreProperties>
</file>